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1" w:rsidRPr="00F27A01" w:rsidRDefault="00421EE1" w:rsidP="003C373B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PATVIRTINTA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Mažeikių r. Viekšnių lopšelio-darželio ,,Liepaitė“</w:t>
      </w:r>
    </w:p>
    <w:p w:rsidR="00343FEC" w:rsidRPr="00F27A01" w:rsidRDefault="00421EE1" w:rsidP="00343FEC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F27A01">
        <w:rPr>
          <w:spacing w:val="-1"/>
          <w:sz w:val="24"/>
          <w:szCs w:val="24"/>
        </w:rPr>
        <w:t xml:space="preserve">direktoriaus </w:t>
      </w:r>
      <w:r w:rsidR="00343FEC" w:rsidRPr="00F27A01">
        <w:rPr>
          <w:sz w:val="24"/>
          <w:szCs w:val="24"/>
        </w:rPr>
        <w:t>20</w:t>
      </w:r>
      <w:r w:rsidR="00343FEC">
        <w:rPr>
          <w:sz w:val="24"/>
          <w:szCs w:val="24"/>
        </w:rPr>
        <w:t>20</w:t>
      </w:r>
      <w:r w:rsidR="00343FEC" w:rsidRPr="00F27A01">
        <w:rPr>
          <w:sz w:val="24"/>
          <w:szCs w:val="24"/>
        </w:rPr>
        <w:t xml:space="preserve"> m. vasario </w:t>
      </w:r>
      <w:r w:rsidR="00343FEC">
        <w:rPr>
          <w:sz w:val="24"/>
          <w:szCs w:val="24"/>
        </w:rPr>
        <w:t>3</w:t>
      </w:r>
      <w:r w:rsidR="00343FEC" w:rsidRPr="00F27A01">
        <w:rPr>
          <w:sz w:val="24"/>
          <w:szCs w:val="24"/>
        </w:rPr>
        <w:t xml:space="preserve"> d. įsakymu Nr. V1-</w:t>
      </w:r>
      <w:r w:rsidR="00343FEC">
        <w:rPr>
          <w:sz w:val="24"/>
          <w:szCs w:val="24"/>
        </w:rPr>
        <w:t>16</w:t>
      </w:r>
    </w:p>
    <w:p w:rsidR="004E7B93" w:rsidRPr="00F27A01" w:rsidRDefault="004E7B93" w:rsidP="00421EE1">
      <w:pPr>
        <w:pStyle w:val="Linija"/>
        <w:spacing w:line="240" w:lineRule="auto"/>
        <w:ind w:left="2592" w:right="-739" w:firstLine="1296"/>
        <w:jc w:val="left"/>
        <w:rPr>
          <w:sz w:val="24"/>
          <w:szCs w:val="24"/>
        </w:rPr>
      </w:pPr>
      <w:r w:rsidRPr="00F27A01">
        <w:rPr>
          <w:sz w:val="24"/>
          <w:szCs w:val="24"/>
        </w:rPr>
        <w:tab/>
      </w:r>
    </w:p>
    <w:p w:rsidR="004E7B93" w:rsidRPr="00F27A01" w:rsidRDefault="008E6880" w:rsidP="004E7B93">
      <w:pPr>
        <w:pStyle w:val="Heading1"/>
        <w:numPr>
          <w:ilvl w:val="0"/>
          <w:numId w:val="0"/>
        </w:numPr>
        <w:jc w:val="center"/>
      </w:pPr>
      <w:r>
        <w:t>AUKLĖTOJO PADĖJĖJO</w:t>
      </w:r>
      <w:r w:rsidR="00476922" w:rsidRPr="00F27A01">
        <w:t xml:space="preserve"> </w:t>
      </w:r>
      <w:r w:rsidR="004E7B93" w:rsidRPr="00F27A01">
        <w:t>PAREIGYBĖS APRAŠYMAS</w:t>
      </w:r>
    </w:p>
    <w:p w:rsidR="00673394" w:rsidRPr="00F27A01" w:rsidRDefault="00673394" w:rsidP="00673394"/>
    <w:p w:rsidR="00421EE1" w:rsidRPr="00F27A01" w:rsidRDefault="00421EE1" w:rsidP="00421EE1">
      <w:pPr>
        <w:jc w:val="center"/>
        <w:rPr>
          <w:b/>
        </w:rPr>
      </w:pPr>
      <w:r w:rsidRPr="00F27A01">
        <w:rPr>
          <w:b/>
        </w:rPr>
        <w:t>I SKYRIUS</w:t>
      </w:r>
    </w:p>
    <w:p w:rsidR="00673394" w:rsidRPr="00F27A01" w:rsidRDefault="00673394" w:rsidP="00673394">
      <w:pPr>
        <w:ind w:firstLine="4161"/>
        <w:rPr>
          <w:lang w:eastAsia="lt-LT"/>
        </w:rPr>
      </w:pPr>
      <w:r w:rsidRPr="00F27A01">
        <w:rPr>
          <w:b/>
          <w:bCs/>
          <w:lang w:eastAsia="lt-LT"/>
        </w:rPr>
        <w:t>PAREIGYBĖ</w:t>
      </w:r>
    </w:p>
    <w:p w:rsidR="00673394" w:rsidRPr="00F27A01" w:rsidRDefault="00673394" w:rsidP="00673394"/>
    <w:p w:rsidR="00855424" w:rsidRPr="00F27A01" w:rsidRDefault="0062095F" w:rsidP="005207E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F27A01">
        <w:rPr>
          <w:lang w:eastAsia="lt-LT"/>
        </w:rPr>
        <w:t>Mažeikių r. Viekšnių lopšelio-darželio ,,Liepaitė“</w:t>
      </w:r>
      <w:r w:rsidR="00476922" w:rsidRPr="00F27A01">
        <w:rPr>
          <w:lang w:eastAsia="lt-LT"/>
        </w:rPr>
        <w:t xml:space="preserve"> </w:t>
      </w:r>
      <w:r w:rsidR="008E6880">
        <w:t>auklėtojo padėjėjo</w:t>
      </w:r>
      <w:r w:rsidR="00CA75B2" w:rsidRPr="00F27A01">
        <w:t xml:space="preserve"> </w:t>
      </w:r>
      <w:r w:rsidR="00E31D1A" w:rsidRPr="00F27A01">
        <w:t xml:space="preserve">pareigybė </w:t>
      </w:r>
      <w:r w:rsidR="00855424" w:rsidRPr="00F27A01">
        <w:rPr>
          <w:lang w:eastAsia="lt-LT"/>
        </w:rPr>
        <w:t xml:space="preserve">yra priskiriama </w:t>
      </w:r>
      <w:r w:rsidR="002E515D">
        <w:rPr>
          <w:lang w:eastAsia="lt-LT"/>
        </w:rPr>
        <w:t xml:space="preserve">kvalifikuotų </w:t>
      </w:r>
      <w:r w:rsidR="00476922" w:rsidRPr="00F27A01">
        <w:rPr>
          <w:lang w:eastAsia="lt-LT"/>
        </w:rPr>
        <w:t>darb</w:t>
      </w:r>
      <w:r w:rsidR="004253DB">
        <w:rPr>
          <w:lang w:eastAsia="lt-LT"/>
        </w:rPr>
        <w:t>uotojų</w:t>
      </w:r>
      <w:r w:rsidR="00CA75B2" w:rsidRPr="00F27A01">
        <w:rPr>
          <w:lang w:eastAsia="lt-LT"/>
        </w:rPr>
        <w:t xml:space="preserve"> </w:t>
      </w:r>
      <w:r w:rsidR="00855424" w:rsidRPr="00F27A01">
        <w:rPr>
          <w:lang w:eastAsia="lt-LT"/>
        </w:rPr>
        <w:t>grupei.</w:t>
      </w:r>
    </w:p>
    <w:p w:rsidR="00855424" w:rsidRPr="00F27A01" w:rsidRDefault="00855424" w:rsidP="005207E3">
      <w:pPr>
        <w:numPr>
          <w:ilvl w:val="0"/>
          <w:numId w:val="2"/>
        </w:numPr>
        <w:tabs>
          <w:tab w:val="left" w:pos="993"/>
        </w:tabs>
        <w:ind w:firstLine="124"/>
        <w:contextualSpacing/>
        <w:jc w:val="both"/>
        <w:rPr>
          <w:lang w:eastAsia="lt-LT"/>
        </w:rPr>
      </w:pPr>
      <w:r w:rsidRPr="00F27A01">
        <w:rPr>
          <w:lang w:eastAsia="lt-LT"/>
        </w:rPr>
        <w:t>Pareigybės lygis –</w:t>
      </w:r>
      <w:r w:rsidR="002E5F31" w:rsidRPr="00F27A01">
        <w:rPr>
          <w:lang w:eastAsia="lt-LT"/>
        </w:rPr>
        <w:t xml:space="preserve"> </w:t>
      </w:r>
      <w:r w:rsidR="002E515D">
        <w:rPr>
          <w:lang w:eastAsia="lt-LT"/>
        </w:rPr>
        <w:t>C</w:t>
      </w:r>
      <w:r w:rsidR="00673394" w:rsidRPr="00F27A01">
        <w:rPr>
          <w:lang w:eastAsia="lt-LT"/>
        </w:rPr>
        <w:t>.</w:t>
      </w:r>
    </w:p>
    <w:p w:rsidR="00A14D87" w:rsidRPr="00F27A01" w:rsidRDefault="00A14D87" w:rsidP="004E7B93">
      <w:pPr>
        <w:tabs>
          <w:tab w:val="num" w:pos="374"/>
          <w:tab w:val="left" w:pos="709"/>
        </w:tabs>
        <w:ind w:right="-2" w:firstLine="567"/>
        <w:jc w:val="both"/>
        <w:rPr>
          <w:b/>
          <w:bCs/>
          <w:lang w:eastAsia="ar-SA"/>
        </w:rPr>
      </w:pPr>
    </w:p>
    <w:p w:rsidR="00421EE1" w:rsidRPr="00F27A01" w:rsidRDefault="00421EE1" w:rsidP="00931F5A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ar-SA"/>
        </w:rPr>
      </w:pPr>
      <w:r w:rsidRPr="00F27A01">
        <w:rPr>
          <w:b/>
          <w:bCs/>
          <w:lang w:eastAsia="lt-LT"/>
        </w:rPr>
        <w:t>II SKYRIUS</w:t>
      </w:r>
    </w:p>
    <w:p w:rsidR="00855424" w:rsidRPr="00F27A01" w:rsidRDefault="00855424" w:rsidP="00931F5A">
      <w:pPr>
        <w:keepNext/>
        <w:tabs>
          <w:tab w:val="left" w:pos="0"/>
          <w:tab w:val="left" w:pos="993"/>
        </w:tabs>
        <w:jc w:val="center"/>
        <w:outlineLvl w:val="1"/>
      </w:pPr>
      <w:r w:rsidRPr="00F27A01">
        <w:rPr>
          <w:b/>
          <w:bCs/>
          <w:lang w:eastAsia="lt-LT"/>
        </w:rPr>
        <w:t xml:space="preserve">SPECIALŪS </w:t>
      </w:r>
      <w:r w:rsidR="003F42E8" w:rsidRPr="00F27A01">
        <w:rPr>
          <w:b/>
          <w:bCs/>
          <w:lang w:eastAsia="lt-LT"/>
        </w:rPr>
        <w:t xml:space="preserve">REIKALAVIMAI </w:t>
      </w:r>
      <w:r w:rsidR="00FC64AB">
        <w:rPr>
          <w:b/>
          <w:bCs/>
          <w:lang w:eastAsia="lt-LT"/>
        </w:rPr>
        <w:t>AUKLĖTOJO PADĖJĖJUI</w:t>
      </w:r>
    </w:p>
    <w:p w:rsidR="00A14D87" w:rsidRPr="00F27A01" w:rsidRDefault="00A14D87" w:rsidP="00A14D87">
      <w:pPr>
        <w:tabs>
          <w:tab w:val="num" w:pos="585"/>
          <w:tab w:val="left" w:pos="960"/>
        </w:tabs>
        <w:ind w:left="567"/>
        <w:jc w:val="both"/>
      </w:pPr>
    </w:p>
    <w:p w:rsidR="004E7B93" w:rsidRPr="00F27A01" w:rsidRDefault="00FC64AB" w:rsidP="005207E3">
      <w:pPr>
        <w:numPr>
          <w:ilvl w:val="0"/>
          <w:numId w:val="2"/>
        </w:numPr>
        <w:tabs>
          <w:tab w:val="clear" w:pos="585"/>
          <w:tab w:val="num" w:pos="180"/>
          <w:tab w:val="num" w:pos="374"/>
          <w:tab w:val="left" w:pos="567"/>
          <w:tab w:val="left" w:pos="851"/>
          <w:tab w:val="left" w:pos="993"/>
        </w:tabs>
        <w:ind w:left="0" w:firstLine="709"/>
        <w:jc w:val="both"/>
      </w:pPr>
      <w:r>
        <w:t>Auklėtojo padėjėjas</w:t>
      </w:r>
      <w:r w:rsidR="00931F5A">
        <w:t xml:space="preserve"> </w:t>
      </w:r>
      <w:r w:rsidR="004E7B93" w:rsidRPr="00F27A01">
        <w:t>turi atitikti šiuos specialiuosius reikalavimus:</w:t>
      </w:r>
    </w:p>
    <w:p w:rsidR="00631441" w:rsidRPr="00537CFB" w:rsidRDefault="00631441" w:rsidP="00631441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1153" w:right="175" w:hanging="444"/>
        <w:jc w:val="both"/>
      </w:pPr>
      <w:r w:rsidRPr="00537CFB">
        <w:t xml:space="preserve">būtinas ne </w:t>
      </w:r>
      <w:r w:rsidRPr="00537CFB">
        <w:rPr>
          <w:bCs/>
        </w:rPr>
        <w:t>žemesnis</w:t>
      </w:r>
      <w:r w:rsidRPr="00537CFB">
        <w:t xml:space="preserve"> kaip vidurinis išsilavinimas</w:t>
      </w:r>
      <w:r w:rsidR="00925C5C" w:rsidRPr="00925C5C">
        <w:t xml:space="preserve"> </w:t>
      </w:r>
      <w:r w:rsidR="00925C5C" w:rsidRPr="0017467E">
        <w:t>ir (ar) įgyta profesinė kvalifikacija</w:t>
      </w:r>
      <w:r w:rsidRPr="00537CFB">
        <w:t>;</w:t>
      </w:r>
    </w:p>
    <w:p w:rsidR="00631441" w:rsidRPr="00537CFB" w:rsidRDefault="00631441" w:rsidP="00631441">
      <w:pPr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720" w:right="1" w:hanging="11"/>
        <w:jc w:val="both"/>
      </w:pPr>
      <w:r w:rsidRPr="00537CFB">
        <w:rPr>
          <w:bCs/>
        </w:rPr>
        <w:t>turi galiojančią sveikatos medicininio patikrinimo pažymą, kuri leidžia atlikti tą darbą;</w:t>
      </w:r>
    </w:p>
    <w:p w:rsidR="00631441" w:rsidRDefault="00631441" w:rsidP="00631441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>būti susipažinęs su darbuotojų saugos ir sveikatos, priešgaisrinės saugos instrukcijomis;</w:t>
      </w:r>
    </w:p>
    <w:p w:rsidR="00FC64AB" w:rsidRPr="00537CFB" w:rsidRDefault="00FC64AB" w:rsidP="00631441">
      <w:pPr>
        <w:pStyle w:val="ListParagraph"/>
        <w:numPr>
          <w:ilvl w:val="1"/>
          <w:numId w:val="2"/>
        </w:numPr>
        <w:tabs>
          <w:tab w:val="clear" w:pos="1436"/>
          <w:tab w:val="left" w:pos="993"/>
          <w:tab w:val="num" w:pos="1134"/>
        </w:tabs>
        <w:ind w:left="0" w:firstLine="709"/>
        <w:jc w:val="both"/>
      </w:pPr>
      <w:r>
        <w:t xml:space="preserve">išmanyti </w:t>
      </w:r>
      <w:r>
        <w:rPr>
          <w:lang w:eastAsia="lt-LT"/>
        </w:rPr>
        <w:t>sanitarinių higieninių reikalavimų vykdymą lopšelyje-darželyje;</w:t>
      </w:r>
    </w:p>
    <w:p w:rsidR="00343FEC" w:rsidRDefault="00343FEC" w:rsidP="00343FEC">
      <w:pPr>
        <w:pStyle w:val="Betarp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>būti susipažinęs su darbo tvarkos taisyklėmis.</w:t>
      </w:r>
    </w:p>
    <w:p w:rsidR="000F574A" w:rsidRPr="00310558" w:rsidRDefault="000F574A" w:rsidP="00310558">
      <w:pPr>
        <w:tabs>
          <w:tab w:val="left" w:pos="851"/>
          <w:tab w:val="left" w:pos="960"/>
          <w:tab w:val="left" w:pos="993"/>
          <w:tab w:val="num" w:pos="1153"/>
        </w:tabs>
        <w:jc w:val="both"/>
        <w:rPr>
          <w:bCs/>
        </w:rPr>
      </w:pPr>
    </w:p>
    <w:p w:rsidR="000F2744" w:rsidRPr="00F27A01" w:rsidRDefault="000F2744" w:rsidP="00310558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lt-LT"/>
        </w:rPr>
      </w:pPr>
      <w:r w:rsidRPr="00F27A01">
        <w:rPr>
          <w:b/>
          <w:bCs/>
          <w:lang w:eastAsia="lt-LT"/>
        </w:rPr>
        <w:t>II</w:t>
      </w:r>
      <w:r w:rsidR="005207E3" w:rsidRPr="00F27A01">
        <w:rPr>
          <w:b/>
          <w:bCs/>
          <w:lang w:eastAsia="lt-LT"/>
        </w:rPr>
        <w:t>I</w:t>
      </w:r>
      <w:r w:rsidRPr="00F27A01">
        <w:rPr>
          <w:b/>
          <w:bCs/>
          <w:lang w:eastAsia="lt-LT"/>
        </w:rPr>
        <w:t xml:space="preserve"> SKYRIUS</w:t>
      </w:r>
    </w:p>
    <w:p w:rsidR="00855424" w:rsidRPr="00F27A01" w:rsidRDefault="00FC64AB" w:rsidP="00310558">
      <w:pPr>
        <w:tabs>
          <w:tab w:val="left" w:pos="1134"/>
        </w:tabs>
        <w:jc w:val="center"/>
        <w:rPr>
          <w:b/>
        </w:rPr>
      </w:pPr>
      <w:r>
        <w:rPr>
          <w:b/>
        </w:rPr>
        <w:t>AUKLĖTOJO PADĖJĖJO</w:t>
      </w:r>
      <w:r w:rsidR="003F42E8" w:rsidRPr="00F27A01">
        <w:rPr>
          <w:b/>
          <w:bCs/>
          <w:lang w:eastAsia="lt-LT"/>
        </w:rPr>
        <w:t xml:space="preserve"> FUNKCIJOS</w:t>
      </w:r>
    </w:p>
    <w:p w:rsidR="0083517F" w:rsidRPr="00310558" w:rsidRDefault="0083517F" w:rsidP="00310558">
      <w:pPr>
        <w:tabs>
          <w:tab w:val="left" w:pos="851"/>
          <w:tab w:val="left" w:pos="960"/>
          <w:tab w:val="left" w:pos="993"/>
          <w:tab w:val="num" w:pos="1153"/>
        </w:tabs>
        <w:ind w:left="1134" w:right="-2"/>
        <w:jc w:val="both"/>
        <w:rPr>
          <w:lang w:eastAsia="ar-SA"/>
        </w:rPr>
      </w:pPr>
    </w:p>
    <w:p w:rsidR="0083517F" w:rsidRPr="00F27A01" w:rsidRDefault="00FC64AB" w:rsidP="00310558">
      <w:pPr>
        <w:numPr>
          <w:ilvl w:val="0"/>
          <w:numId w:val="2"/>
        </w:numPr>
        <w:tabs>
          <w:tab w:val="clear" w:pos="585"/>
          <w:tab w:val="num" w:pos="709"/>
          <w:tab w:val="left" w:pos="851"/>
          <w:tab w:val="left" w:pos="960"/>
          <w:tab w:val="left" w:pos="993"/>
          <w:tab w:val="num" w:pos="1153"/>
        </w:tabs>
        <w:ind w:left="0" w:right="-2" w:firstLine="709"/>
        <w:jc w:val="both"/>
        <w:rPr>
          <w:lang w:eastAsia="ar-SA"/>
        </w:rPr>
      </w:pPr>
      <w:r>
        <w:t>Auklėtojo padėjėjas</w:t>
      </w:r>
      <w:r w:rsidR="0083517F" w:rsidRPr="00F27A01">
        <w:rPr>
          <w:lang w:eastAsia="ar-SA"/>
        </w:rPr>
        <w:t xml:space="preserve"> vykdo šias funkcijas:</w:t>
      </w:r>
    </w:p>
    <w:p w:rsidR="00697F54" w:rsidRDefault="000B635F" w:rsidP="00697F54">
      <w:pPr>
        <w:pStyle w:val="Standard"/>
        <w:autoSpaceDE w:val="0"/>
        <w:ind w:firstLine="709"/>
        <w:jc w:val="both"/>
        <w:rPr>
          <w:rFonts w:eastAsia="Times New Roman" w:cs="Times New Roman"/>
        </w:rPr>
      </w:pPr>
      <w:r>
        <w:t>4</w:t>
      </w:r>
      <w:r w:rsidR="00042BAF">
        <w:t xml:space="preserve">.1. </w:t>
      </w:r>
      <w:r w:rsidR="00CB53F0" w:rsidRPr="005D49E8">
        <w:t>palaiko pavyzdingą švarą</w:t>
      </w:r>
      <w:r w:rsidR="00CB53F0">
        <w:t xml:space="preserve"> ir tvarką</w:t>
      </w:r>
      <w:r w:rsidR="00CB53F0" w:rsidRPr="005D49E8">
        <w:t xml:space="preserve"> </w:t>
      </w:r>
      <w:r w:rsidR="00697F54">
        <w:rPr>
          <w:rFonts w:eastAsia="Times New Roman" w:cs="Times New Roman"/>
        </w:rPr>
        <w:t>jam paskirt</w:t>
      </w:r>
      <w:r w:rsidR="00CB53F0">
        <w:rPr>
          <w:rFonts w:eastAsia="Times New Roman" w:cs="Times New Roman"/>
        </w:rPr>
        <w:t>ose patalpose</w:t>
      </w:r>
      <w:r w:rsidR="00697F54">
        <w:rPr>
          <w:rFonts w:eastAsia="Times New Roman" w:cs="Times New Roman"/>
        </w:rPr>
        <w:t>;</w:t>
      </w:r>
    </w:p>
    <w:p w:rsidR="00697F54" w:rsidRDefault="000B635F" w:rsidP="00697F54">
      <w:pPr>
        <w:pStyle w:val="Standard"/>
        <w:autoSpaceDE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697F54">
        <w:rPr>
          <w:rFonts w:eastAsia="Times New Roman" w:cs="Times New Roman"/>
        </w:rPr>
        <w:t>.2. tinkamai organizuoja vaikų maitinimą, prisilaikant gerosios higienos praktikos reikalavimų (rankų plovimas, tinkama apranga, švarūs indai, saugus maisto parsinešimas ir išdavimas, reikiamos maisto temperatūros palaikymas, maisto išdavimo grafiko laikymasis);</w:t>
      </w:r>
    </w:p>
    <w:p w:rsidR="00697F54" w:rsidRDefault="00697F54" w:rsidP="00697F54">
      <w:pPr>
        <w:pStyle w:val="Standard"/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B635F">
        <w:rPr>
          <w:rFonts w:eastAsia="Times New Roman" w:cs="Times New Roman"/>
        </w:rPr>
        <w:t>4</w:t>
      </w:r>
      <w:r>
        <w:rPr>
          <w:rFonts w:eastAsia="Times New Roman" w:cs="Times New Roman"/>
        </w:rPr>
        <w:t>.3. naudoja tik tas plovimo, valymo ir dezinfekavimo priemones, kurios naudojamos pagal paskirtį gamintojo nurodytomis sąlygomis, kurios įtrauktos į leidžiamų vartoti priemonių sąrašą, patvirtintą Lietuvos Respublikos sveikatos apsaugos ministerijos, priemones laiko vaikams neprieinamoje vietoje;</w:t>
      </w:r>
    </w:p>
    <w:p w:rsidR="00697F54" w:rsidRDefault="00697F54" w:rsidP="00697F54">
      <w:pPr>
        <w:pStyle w:val="Standard"/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B635F">
        <w:rPr>
          <w:rFonts w:eastAsia="Times New Roman" w:cs="Times New Roman"/>
        </w:rPr>
        <w:t>4</w:t>
      </w:r>
      <w:r>
        <w:rPr>
          <w:rFonts w:eastAsia="Times New Roman" w:cs="Times New Roman"/>
        </w:rPr>
        <w:t>.4. seka</w:t>
      </w:r>
      <w:r w:rsidR="00F0085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patalpų temperatūros režimą, apšvietimą, laikosi patalpų vėdinimo reikalavimų;</w:t>
      </w:r>
    </w:p>
    <w:p w:rsidR="00697F54" w:rsidRDefault="000B635F" w:rsidP="00697F54">
      <w:pPr>
        <w:pStyle w:val="Standard"/>
        <w:autoSpaceDE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697F54">
        <w:rPr>
          <w:rFonts w:eastAsia="Times New Roman" w:cs="Times New Roman"/>
        </w:rPr>
        <w:t>.5. atsako už grupės inventorių, patikrina ir peržiūri baldus, kad nekeltų pavojaus vaikų saugumui;</w:t>
      </w:r>
    </w:p>
    <w:p w:rsidR="00697F54" w:rsidRDefault="000B635F" w:rsidP="00697F54">
      <w:pPr>
        <w:pStyle w:val="Standard"/>
        <w:autoSpaceDE w:val="0"/>
        <w:ind w:firstLine="709"/>
        <w:jc w:val="both"/>
      </w:pPr>
      <w:r>
        <w:rPr>
          <w:rFonts w:eastAsia="Times New Roman" w:cs="Times New Roman"/>
        </w:rPr>
        <w:t>4</w:t>
      </w:r>
      <w:r w:rsidR="00A60B5A">
        <w:rPr>
          <w:rFonts w:eastAsia="Times New Roman" w:cs="Times New Roman"/>
        </w:rPr>
        <w:t>.6. apžiūr</w:t>
      </w:r>
      <w:r w:rsidR="00697F54">
        <w:rPr>
          <w:rFonts w:eastAsia="Times New Roman" w:cs="Times New Roman"/>
        </w:rPr>
        <w:t>i lauko žaidimų aikštelę, smėlio dėžę, kad nebūtų stiklo šukių, aštrių daiktų;</w:t>
      </w:r>
    </w:p>
    <w:p w:rsidR="00697F54" w:rsidRDefault="000B635F" w:rsidP="00697F54">
      <w:pPr>
        <w:pStyle w:val="Standard"/>
        <w:autoSpaceDE w:val="0"/>
        <w:ind w:firstLine="709"/>
        <w:jc w:val="both"/>
      </w:pPr>
      <w:r>
        <w:rPr>
          <w:rFonts w:eastAsia="Times New Roman" w:cs="Times New Roman"/>
        </w:rPr>
        <w:t>4</w:t>
      </w:r>
      <w:r w:rsidR="00697F54">
        <w:rPr>
          <w:rFonts w:eastAsia="Times New Roman" w:cs="Times New Roman"/>
        </w:rPr>
        <w:t>.7. pad</w:t>
      </w:r>
      <w:r>
        <w:rPr>
          <w:rFonts w:eastAsia="Times New Roman" w:cs="Times New Roman"/>
        </w:rPr>
        <w:t>e</w:t>
      </w:r>
      <w:r w:rsidR="00697F54">
        <w:rPr>
          <w:rFonts w:eastAsia="Times New Roman" w:cs="Times New Roman"/>
        </w:rPr>
        <w:t>da vaikui orientuotis aplinkoje, susijusioje su ugdymu(si), įstaigoje ir už jos ribų ugdomosios veiklos, renginių ir išvykų metu;</w:t>
      </w:r>
    </w:p>
    <w:p w:rsidR="00697F54" w:rsidRDefault="000B635F" w:rsidP="00697F54">
      <w:pPr>
        <w:pStyle w:val="Standard"/>
        <w:autoSpaceDE w:val="0"/>
        <w:ind w:firstLine="709"/>
        <w:jc w:val="both"/>
      </w:pPr>
      <w:r>
        <w:rPr>
          <w:rFonts w:eastAsia="Times New Roman" w:cs="Times New Roman"/>
        </w:rPr>
        <w:t>4</w:t>
      </w:r>
      <w:r w:rsidR="00697F54">
        <w:rPr>
          <w:rFonts w:eastAsia="Times New Roman" w:cs="Times New Roman"/>
        </w:rPr>
        <w:t>.8. įsitraukia į ugdomąją veiklą ir pagal galimybes joje dalyvauja;</w:t>
      </w:r>
    </w:p>
    <w:p w:rsidR="00697F54" w:rsidRDefault="000B635F" w:rsidP="00697F54">
      <w:pPr>
        <w:pStyle w:val="Standard"/>
        <w:autoSpaceDE w:val="0"/>
        <w:ind w:firstLine="709"/>
        <w:jc w:val="both"/>
      </w:pPr>
      <w:r>
        <w:rPr>
          <w:rFonts w:eastAsia="Times New Roman" w:cs="Times New Roman"/>
        </w:rPr>
        <w:t>4</w:t>
      </w:r>
      <w:r w:rsidR="00697F54">
        <w:rPr>
          <w:rFonts w:eastAsia="Times New Roman" w:cs="Times New Roman"/>
        </w:rPr>
        <w:t>.9. atlieka kitą su ugdymu(si), savitarna, savitvarka, maitinimu(si) susijusią veiklą;</w:t>
      </w:r>
    </w:p>
    <w:p w:rsidR="00697F54" w:rsidRDefault="000B635F" w:rsidP="00697F54">
      <w:pPr>
        <w:pStyle w:val="Standard"/>
        <w:autoSpaceDE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697F54">
        <w:rPr>
          <w:rFonts w:eastAsia="Times New Roman" w:cs="Times New Roman"/>
        </w:rPr>
        <w:t>.10. padėda grupės vaikams judėti po įstaigą, palydi į užsiėmimus, padeda pasiekti grupę, kitas patalpas;</w:t>
      </w:r>
    </w:p>
    <w:p w:rsidR="002B50D4" w:rsidRDefault="002B50D4" w:rsidP="00697F54">
      <w:pPr>
        <w:pStyle w:val="Standard"/>
        <w:autoSpaceDE w:val="0"/>
        <w:ind w:firstLine="709"/>
        <w:jc w:val="both"/>
      </w:pPr>
      <w:r>
        <w:rPr>
          <w:lang w:eastAsia="lt-LT"/>
        </w:rPr>
        <w:t xml:space="preserve">4.11. </w:t>
      </w:r>
      <w:r>
        <w:rPr>
          <w:lang w:eastAsia="lt-LT"/>
        </w:rPr>
        <w:t xml:space="preserve">vykdo </w:t>
      </w:r>
      <w:r>
        <w:rPr>
          <w:lang w:eastAsia="lt-LT"/>
        </w:rPr>
        <w:t>maitinimo organizatoriaus</w:t>
      </w:r>
      <w:r>
        <w:rPr>
          <w:lang w:eastAsia="lt-LT"/>
        </w:rPr>
        <w:t xml:space="preserve"> nurodymus vaikų maitinimo, higienos ir sanitarijos klausimais</w:t>
      </w:r>
      <w:r w:rsidR="00B44780">
        <w:rPr>
          <w:lang w:eastAsia="lt-LT"/>
        </w:rPr>
        <w:t>;</w:t>
      </w:r>
      <w:bookmarkStart w:id="0" w:name="_GoBack"/>
      <w:bookmarkEnd w:id="0"/>
    </w:p>
    <w:p w:rsidR="00F557DB" w:rsidRPr="005D49E8" w:rsidRDefault="000B635F" w:rsidP="00F557DB">
      <w:pPr>
        <w:tabs>
          <w:tab w:val="left" w:pos="851"/>
          <w:tab w:val="left" w:pos="960"/>
          <w:tab w:val="left" w:pos="993"/>
          <w:tab w:val="left" w:pos="1134"/>
        </w:tabs>
        <w:ind w:right="-2" w:firstLine="709"/>
        <w:jc w:val="both"/>
        <w:rPr>
          <w:lang w:eastAsia="ar-SA"/>
        </w:rPr>
      </w:pPr>
      <w:r>
        <w:t>4</w:t>
      </w:r>
      <w:r w:rsidR="00697F54">
        <w:t>.1</w:t>
      </w:r>
      <w:r w:rsidR="002B50D4">
        <w:t>2</w:t>
      </w:r>
      <w:r w:rsidR="00697F54">
        <w:t xml:space="preserve">. esant reikalui, </w:t>
      </w:r>
      <w:r w:rsidR="00F557DB" w:rsidRPr="005D49E8">
        <w:rPr>
          <w:lang w:eastAsia="ar-SA"/>
        </w:rPr>
        <w:t xml:space="preserve">vykdo ir kitus nenuolatinio pobūdžio raštiškus ir žodinius direktoriaus, </w:t>
      </w:r>
      <w:r w:rsidR="00F557DB">
        <w:rPr>
          <w:lang w:eastAsia="ar-SA"/>
        </w:rPr>
        <w:t xml:space="preserve">direktoriaus </w:t>
      </w:r>
      <w:r w:rsidR="00F557DB" w:rsidRPr="005D49E8">
        <w:rPr>
          <w:lang w:eastAsia="ar-SA"/>
        </w:rPr>
        <w:t>pavaduotojo</w:t>
      </w:r>
      <w:r w:rsidR="00F557DB">
        <w:rPr>
          <w:lang w:eastAsia="ar-SA"/>
        </w:rPr>
        <w:t xml:space="preserve"> ūkio reikalams</w:t>
      </w:r>
      <w:r w:rsidR="00F557DB" w:rsidRPr="005D49E8">
        <w:rPr>
          <w:lang w:eastAsia="ar-SA"/>
        </w:rPr>
        <w:t xml:space="preserve"> pavedimus.</w:t>
      </w:r>
    </w:p>
    <w:p w:rsidR="004E7B93" w:rsidRDefault="004E7B93" w:rsidP="00F557DB">
      <w:pPr>
        <w:pStyle w:val="Standard"/>
        <w:autoSpaceDE w:val="0"/>
        <w:ind w:firstLine="709"/>
        <w:jc w:val="center"/>
        <w:rPr>
          <w:lang w:eastAsia="ar-SA"/>
        </w:rPr>
      </w:pPr>
      <w:r w:rsidRPr="00F27A01">
        <w:rPr>
          <w:lang w:eastAsia="ar-SA"/>
        </w:rPr>
        <w:t>__________________________</w:t>
      </w:r>
    </w:p>
    <w:p w:rsidR="00697F54" w:rsidRDefault="00697F54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</w:p>
    <w:p w:rsidR="00697F54" w:rsidRPr="00697F54" w:rsidRDefault="00697F54" w:rsidP="00697F54">
      <w:pPr>
        <w:rPr>
          <w:lang w:eastAsia="ar-SA"/>
        </w:rPr>
      </w:pPr>
      <w:r>
        <w:rPr>
          <w:lang w:eastAsia="ar-SA"/>
        </w:rPr>
        <w:t>Susipažinau</w:t>
      </w:r>
    </w:p>
    <w:sectPr w:rsidR="00697F54" w:rsidRPr="00697F54" w:rsidSect="00421EE1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18" w:rsidRDefault="006C7618">
      <w:r>
        <w:separator/>
      </w:r>
    </w:p>
  </w:endnote>
  <w:endnote w:type="continuationSeparator" w:id="0">
    <w:p w:rsidR="006C7618" w:rsidRDefault="006C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18" w:rsidRDefault="006C7618">
      <w:r>
        <w:separator/>
      </w:r>
    </w:p>
  </w:footnote>
  <w:footnote w:type="continuationSeparator" w:id="0">
    <w:p w:rsidR="006C7618" w:rsidRDefault="006C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7C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6B6"/>
    <w:multiLevelType w:val="hybridMultilevel"/>
    <w:tmpl w:val="1FA68080"/>
    <w:lvl w:ilvl="0" w:tplc="50564A9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D24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205587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3"/>
    <w:rsid w:val="00042BAF"/>
    <w:rsid w:val="000663AF"/>
    <w:rsid w:val="000A542A"/>
    <w:rsid w:val="000A5F92"/>
    <w:rsid w:val="000B635F"/>
    <w:rsid w:val="000E07BE"/>
    <w:rsid w:val="000F19EC"/>
    <w:rsid w:val="000F2744"/>
    <w:rsid w:val="000F4A30"/>
    <w:rsid w:val="000F574A"/>
    <w:rsid w:val="00103EE6"/>
    <w:rsid w:val="001105C3"/>
    <w:rsid w:val="001204B4"/>
    <w:rsid w:val="0012194C"/>
    <w:rsid w:val="00127E8B"/>
    <w:rsid w:val="00133655"/>
    <w:rsid w:val="0015182B"/>
    <w:rsid w:val="001E1F8F"/>
    <w:rsid w:val="001E54BD"/>
    <w:rsid w:val="001E5E8D"/>
    <w:rsid w:val="00251439"/>
    <w:rsid w:val="00260542"/>
    <w:rsid w:val="00266F72"/>
    <w:rsid w:val="0029441D"/>
    <w:rsid w:val="00295C69"/>
    <w:rsid w:val="002A6B25"/>
    <w:rsid w:val="002B2B75"/>
    <w:rsid w:val="002B4095"/>
    <w:rsid w:val="002B50D4"/>
    <w:rsid w:val="002C39FE"/>
    <w:rsid w:val="002E1F9B"/>
    <w:rsid w:val="002E254C"/>
    <w:rsid w:val="002E515D"/>
    <w:rsid w:val="002E5F31"/>
    <w:rsid w:val="003022D9"/>
    <w:rsid w:val="003047B6"/>
    <w:rsid w:val="00305A74"/>
    <w:rsid w:val="00310558"/>
    <w:rsid w:val="00335E67"/>
    <w:rsid w:val="00343FEC"/>
    <w:rsid w:val="003458B6"/>
    <w:rsid w:val="003C373B"/>
    <w:rsid w:val="003F1B3B"/>
    <w:rsid w:val="003F42E8"/>
    <w:rsid w:val="00417147"/>
    <w:rsid w:val="00421EE1"/>
    <w:rsid w:val="004253DB"/>
    <w:rsid w:val="0045310D"/>
    <w:rsid w:val="00457DEC"/>
    <w:rsid w:val="00460BA0"/>
    <w:rsid w:val="00476922"/>
    <w:rsid w:val="00477087"/>
    <w:rsid w:val="00492AC5"/>
    <w:rsid w:val="004A130C"/>
    <w:rsid w:val="004B14A7"/>
    <w:rsid w:val="004D50DA"/>
    <w:rsid w:val="004E7583"/>
    <w:rsid w:val="004E7B93"/>
    <w:rsid w:val="004F490F"/>
    <w:rsid w:val="00502E7B"/>
    <w:rsid w:val="00516A5E"/>
    <w:rsid w:val="005207E3"/>
    <w:rsid w:val="00527422"/>
    <w:rsid w:val="0057082E"/>
    <w:rsid w:val="00573796"/>
    <w:rsid w:val="005B1305"/>
    <w:rsid w:val="0062095F"/>
    <w:rsid w:val="00631441"/>
    <w:rsid w:val="00640486"/>
    <w:rsid w:val="006604A9"/>
    <w:rsid w:val="00671022"/>
    <w:rsid w:val="0067285A"/>
    <w:rsid w:val="00673394"/>
    <w:rsid w:val="00697F54"/>
    <w:rsid w:val="006C7618"/>
    <w:rsid w:val="006D1BAE"/>
    <w:rsid w:val="006E28FF"/>
    <w:rsid w:val="006F2F98"/>
    <w:rsid w:val="006F68C3"/>
    <w:rsid w:val="00702AF0"/>
    <w:rsid w:val="007066CD"/>
    <w:rsid w:val="0071361F"/>
    <w:rsid w:val="00727299"/>
    <w:rsid w:val="0074356D"/>
    <w:rsid w:val="00760E93"/>
    <w:rsid w:val="007843C5"/>
    <w:rsid w:val="007A030A"/>
    <w:rsid w:val="007A454F"/>
    <w:rsid w:val="007C3C13"/>
    <w:rsid w:val="007F25C5"/>
    <w:rsid w:val="00803617"/>
    <w:rsid w:val="00821091"/>
    <w:rsid w:val="008252D2"/>
    <w:rsid w:val="0083517F"/>
    <w:rsid w:val="00846BEC"/>
    <w:rsid w:val="00847CAC"/>
    <w:rsid w:val="00855424"/>
    <w:rsid w:val="0087075E"/>
    <w:rsid w:val="008E6880"/>
    <w:rsid w:val="008E7C6B"/>
    <w:rsid w:val="008F01EE"/>
    <w:rsid w:val="00901EA1"/>
    <w:rsid w:val="0091594B"/>
    <w:rsid w:val="00925C5C"/>
    <w:rsid w:val="009278B5"/>
    <w:rsid w:val="00931F5A"/>
    <w:rsid w:val="009836FB"/>
    <w:rsid w:val="009A3FE2"/>
    <w:rsid w:val="009D0FC2"/>
    <w:rsid w:val="009F44D5"/>
    <w:rsid w:val="00A0284B"/>
    <w:rsid w:val="00A14D87"/>
    <w:rsid w:val="00A300FB"/>
    <w:rsid w:val="00A60B5A"/>
    <w:rsid w:val="00A82756"/>
    <w:rsid w:val="00A85B46"/>
    <w:rsid w:val="00A9284E"/>
    <w:rsid w:val="00A93492"/>
    <w:rsid w:val="00AA404C"/>
    <w:rsid w:val="00AB4BA3"/>
    <w:rsid w:val="00AF4E99"/>
    <w:rsid w:val="00AF5752"/>
    <w:rsid w:val="00B0058F"/>
    <w:rsid w:val="00B05CD8"/>
    <w:rsid w:val="00B44780"/>
    <w:rsid w:val="00B536DA"/>
    <w:rsid w:val="00B64204"/>
    <w:rsid w:val="00B872E6"/>
    <w:rsid w:val="00BA3F28"/>
    <w:rsid w:val="00BD12B8"/>
    <w:rsid w:val="00BE0CDD"/>
    <w:rsid w:val="00C114F1"/>
    <w:rsid w:val="00C25EBC"/>
    <w:rsid w:val="00C637C8"/>
    <w:rsid w:val="00C72975"/>
    <w:rsid w:val="00C73C12"/>
    <w:rsid w:val="00CA50FE"/>
    <w:rsid w:val="00CA75B2"/>
    <w:rsid w:val="00CB53F0"/>
    <w:rsid w:val="00CC06CA"/>
    <w:rsid w:val="00CD1489"/>
    <w:rsid w:val="00CF7D7F"/>
    <w:rsid w:val="00D04A90"/>
    <w:rsid w:val="00D20369"/>
    <w:rsid w:val="00D2740D"/>
    <w:rsid w:val="00D4079C"/>
    <w:rsid w:val="00D55A39"/>
    <w:rsid w:val="00D7139E"/>
    <w:rsid w:val="00D914F9"/>
    <w:rsid w:val="00D97332"/>
    <w:rsid w:val="00DD665E"/>
    <w:rsid w:val="00E11ECC"/>
    <w:rsid w:val="00E31D1A"/>
    <w:rsid w:val="00E567FE"/>
    <w:rsid w:val="00EA21B9"/>
    <w:rsid w:val="00ED6FE8"/>
    <w:rsid w:val="00EE2561"/>
    <w:rsid w:val="00F00852"/>
    <w:rsid w:val="00F135AB"/>
    <w:rsid w:val="00F25A62"/>
    <w:rsid w:val="00F27A01"/>
    <w:rsid w:val="00F34ED2"/>
    <w:rsid w:val="00F518DE"/>
    <w:rsid w:val="00F52FB2"/>
    <w:rsid w:val="00F557DB"/>
    <w:rsid w:val="00F66539"/>
    <w:rsid w:val="00F81400"/>
    <w:rsid w:val="00F829F1"/>
    <w:rsid w:val="00F97ACE"/>
    <w:rsid w:val="00FC64AB"/>
    <w:rsid w:val="00FE43BE"/>
    <w:rsid w:val="00FF30D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">
    <w:name w:val="Standard"/>
    <w:rsid w:val="00697F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andard">
    <w:name w:val="Standard"/>
    <w:rsid w:val="00697F5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Aukse</cp:lastModifiedBy>
  <cp:revision>75</cp:revision>
  <cp:lastPrinted>2012-01-04T13:28:00Z</cp:lastPrinted>
  <dcterms:created xsi:type="dcterms:W3CDTF">2017-08-11T09:17:00Z</dcterms:created>
  <dcterms:modified xsi:type="dcterms:W3CDTF">2020-05-05T12:59:00Z</dcterms:modified>
</cp:coreProperties>
</file>